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567" w:firstLine="0"/>
        <w:jc w:val="both"/>
        <w:rPr>
          <w:rFonts w:ascii="Garamond" w:hAnsi="Garamond"/>
          <w:sz w:val="24"/>
          <w:szCs w:val="24"/>
        </w:rPr>
      </w:pPr>
    </w:p>
    <w:p>
      <w:pPr>
        <w:pStyle w:val="Normale"/>
        <w:spacing w:after="0" w:line="240" w:lineRule="auto"/>
        <w:jc w:val="center"/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SCHEDA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PRESENTAZIONE PROGETTO START UP</w:t>
      </w:r>
    </w:p>
    <w:p>
      <w:pPr>
        <w:pStyle w:val="Normale"/>
        <w:spacing w:after="0" w:line="240" w:lineRule="auto"/>
        <w:jc w:val="center"/>
      </w:pP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 xml:space="preserve">Da parte di impresa costituita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(da compilare offline)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  <w:sz w:val="28"/>
          <w:szCs w:val="28"/>
        </w:rPr>
      </w:pPr>
    </w:p>
    <w:p>
      <w:pPr>
        <w:pStyle w:val="Normale"/>
        <w:spacing w:after="0" w:line="240" w:lineRule="auto"/>
        <w:rPr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 punti da A a D sono da compilare online</w:t>
      </w:r>
    </w:p>
    <w:p>
      <w:pPr>
        <w:pStyle w:val="Normale"/>
        <w:keepNext w:val="1"/>
        <w:spacing w:after="0" w:line="240" w:lineRule="auto"/>
        <w:jc w:val="both"/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E. OBIETTIVI DI VENDITA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E.1 Fatturato previsto per singola tipologia di prodotto/servizio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Data presunta avvio attivit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produttiva: trimestre ______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anno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201__.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"/>
        <w:gridCol w:w="2147"/>
        <w:gridCol w:w="617"/>
        <w:gridCol w:w="694"/>
        <w:gridCol w:w="857"/>
        <w:gridCol w:w="650"/>
        <w:gridCol w:w="650"/>
        <w:gridCol w:w="661"/>
        <w:gridCol w:w="735"/>
        <w:gridCol w:w="770"/>
        <w:gridCol w:w="853"/>
        <w:gridCol w:w="712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429"/>
            <w:gridSpan w:val="2"/>
            <w:vMerge w:val="restart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Prodotti/servizi</w:t>
            </w:r>
          </w:p>
        </w:tc>
        <w:tc>
          <w:tcPr>
            <w:tcW w:type="dxa" w:w="617"/>
            <w:vMerge w:val="restart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unit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di misura</w:t>
            </w:r>
          </w:p>
        </w:tc>
        <w:tc>
          <w:tcPr>
            <w:tcW w:type="dxa" w:w="693"/>
            <w:vMerge w:val="restart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Prezzo unitario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(a)(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1*</w:t>
            </w:r>
          </w:p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2</w:t>
            </w:r>
          </w:p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3</w:t>
            </w:r>
          </w:p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regime</w:t>
            </w:r>
          </w:p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1*</w:t>
            </w:r>
          </w:p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2</w:t>
            </w:r>
          </w:p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3</w:t>
            </w:r>
          </w:p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regime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429"/>
            <w:gridSpan w:val="2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617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693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2818"/>
            <w:gridSpan w:val="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quantit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vendute</w:t>
            </w:r>
          </w:p>
        </w:tc>
        <w:tc>
          <w:tcPr>
            <w:tcW w:type="dxa" w:w="3070"/>
            <w:gridSpan w:val="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fatturato realizzato 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429"/>
            <w:gridSpan w:val="2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617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693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</w:tcPr>
          <w:p/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(b1)</w:t>
            </w:r>
          </w:p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(b2)</w:t>
            </w:r>
          </w:p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(b3)</w:t>
            </w:r>
          </w:p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(b..)</w:t>
            </w:r>
          </w:p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(a x b1)</w:t>
            </w:r>
          </w:p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(a x b2)</w:t>
            </w:r>
          </w:p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(a x b3)</w:t>
            </w:r>
          </w:p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(a x b..)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1</w:t>
            </w:r>
          </w:p>
        </w:tc>
        <w:tc>
          <w:tcPr>
            <w:tcW w:type="dxa" w:w="21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2</w:t>
            </w:r>
          </w:p>
        </w:tc>
        <w:tc>
          <w:tcPr>
            <w:tcW w:type="dxa" w:w="21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3</w:t>
            </w:r>
          </w:p>
        </w:tc>
        <w:tc>
          <w:tcPr>
            <w:tcW w:type="dxa" w:w="21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4</w:t>
            </w:r>
          </w:p>
        </w:tc>
        <w:tc>
          <w:tcPr>
            <w:tcW w:type="dxa" w:w="21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5</w:t>
            </w:r>
          </w:p>
        </w:tc>
        <w:tc>
          <w:tcPr>
            <w:tcW w:type="dxa" w:w="214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1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5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6558"/>
            <w:gridSpan w:val="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right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Totale per anno</w:t>
            </w:r>
          </w:p>
        </w:tc>
        <w:tc>
          <w:tcPr>
            <w:tcW w:type="dxa" w:w="73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6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sz w:val="16"/>
          <w:szCs w:val="16"/>
        </w:rPr>
      </w:pP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(*): per 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1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si intende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di avvio dell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attivit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à 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produttiva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E.2 Esplicitare i criteri utilizzati per la definizione delle quantit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vendute a regime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 2000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keepNext w:val="1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mallCaps w:val="1"/>
          <w:sz w:val="16"/>
          <w:szCs w:val="16"/>
        </w:rPr>
      </w:pPr>
    </w:p>
    <w:p>
      <w:pPr>
        <w:pStyle w:val="Normale"/>
        <w:keepNext w:val="1"/>
        <w:spacing w:after="0"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16"/>
          <w:szCs w:val="16"/>
        </w:rPr>
        <w:br w:type="page"/>
      </w:r>
    </w:p>
    <w:p>
      <w:pPr>
        <w:pStyle w:val="Normale"/>
        <w:keepNext w:val="1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mallCaps w:val="1"/>
          <w:sz w:val="16"/>
          <w:szCs w:val="16"/>
        </w:rPr>
      </w:pPr>
    </w:p>
    <w:p>
      <w:pPr>
        <w:pStyle w:val="Normale"/>
        <w:keepNext w:val="1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mallCaps w:val="1"/>
          <w:sz w:val="16"/>
          <w:szCs w:val="16"/>
        </w:rPr>
      </w:pPr>
    </w:p>
    <w:p>
      <w:pPr>
        <w:pStyle w:val="Normale"/>
        <w:keepNext w:val="1"/>
        <w:spacing w:after="0" w:line="240" w:lineRule="auto"/>
        <w:jc w:val="both"/>
      </w:pPr>
      <w:r>
        <w:rPr>
          <w:rFonts w:ascii="Garamond" w:hAnsi="Garamond"/>
          <w:b w:val="1"/>
          <w:bCs w:val="1"/>
          <w:smallCaps w:val="1"/>
          <w:sz w:val="16"/>
          <w:szCs w:val="16"/>
          <w:rtl w:val="0"/>
          <w:lang w:val="it-IT"/>
        </w:rPr>
        <w:t>F. ASPETTI TECNICI</w:t>
      </w:r>
    </w:p>
    <w:p>
      <w:pPr>
        <w:pStyle w:val="Normale"/>
        <w:keepNext w:val="1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mallCaps w:val="1"/>
          <w:sz w:val="16"/>
          <w:szCs w:val="16"/>
        </w:rPr>
      </w:pPr>
    </w:p>
    <w:p>
      <w:pPr>
        <w:pStyle w:val="Normale"/>
        <w:spacing w:after="0" w:line="240" w:lineRule="auto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F.1 Descrivere il processo produttivo e il dettaglio degli eventuali elementi di innovazione</w:t>
      </w: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 3000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keepNext w:val="1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keepNext w:val="1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F.2 Descrivere gli assetti tecnico-produttivi per lo svolgimento del processo produttivo ed i relativi fattori della produzione </w:t>
      </w:r>
    </w:p>
    <w:p>
      <w:pPr>
        <w:pStyle w:val="Normale"/>
        <w:keepNext w:val="1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keepNext w:val="1"/>
        <w:widowControl w:val="0"/>
        <w:spacing w:after="0" w:line="240" w:lineRule="auto"/>
        <w:ind w:left="108" w:hanging="108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3000 caratteri</w:t>
      </w:r>
    </w:p>
    <w:p>
      <w:pPr>
        <w:pStyle w:val="Normale"/>
        <w:keepNext w:val="1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keepNext w:val="1"/>
        <w:spacing w:after="0" w:line="240" w:lineRule="auto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F.3 Descrivere la struttura organizzativa, evidenziando gli eventuali fabbisogni di know-how e di professionalit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specifiche esterne alla compagine</w:t>
      </w:r>
    </w:p>
    <w:p>
      <w:pPr>
        <w:pStyle w:val="Normale"/>
        <w:keepNext w:val="1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keepNext w:val="1"/>
        <w:widowControl w:val="0"/>
        <w:spacing w:after="0" w:line="240" w:lineRule="auto"/>
        <w:ind w:left="108" w:hanging="108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F.4 Programma degli investimenti</w:t>
      </w: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NOTA BENE</w:t>
      </w:r>
    </w:p>
    <w:p>
      <w:pPr>
        <w:pStyle w:val="Normale"/>
        <w:spacing w:after="0" w:line="240" w:lineRule="auto"/>
        <w:jc w:val="both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Le tipologie di spese ammissibili e i relativi limiti, divieti e condizioni sono contenuti al punto 5 della Circolare 9 ottobre 2015 n. 75445 alla quale si rimanda per i necessari approfondimenti </w:t>
      </w: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1"/>
        <w:gridCol w:w="14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Suolo Aziendale e</w:t>
            </w:r>
          </w:p>
          <w:p>
            <w:pPr>
              <w:pStyle w:val="Normale"/>
              <w:bidi w:val="0"/>
              <w:spacing w:after="0" w:line="240" w:lineRule="auto"/>
              <w:ind w:left="0" w:right="567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Opere murarie e assimilabili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SUOLO AZIENDALE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-Suolo aziendale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-Sistemazione suolo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-Indagini geognostiche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SUOLO AZIENDALE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OPERE MURARIE E ASSIMILABILI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Capannoni e fabbricati industriali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-(singole descrizioni)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CAPANNONI E FABBRICATI INDUSTRIALI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Fabbricati civili per uffici e servizi sociali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-(singole descrizioni)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TOT. FABBRICATI CIVILI PER UFFICI E SERVIZI SOCIALI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-Riscaldamento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-Condizionamento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-Idrico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-Elettrico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-Fognario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 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-Metano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-Aria compressa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-Telefonico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-Altri impianti generali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IMPIANTI GENERALI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Strade, piazzali, recinzioni, ferrovie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-Strade 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-Piazzali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-Recinzioni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-Allacciamenti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-Tettoie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-Cabine metano, elettriche, ecc.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-Basamenti per macchinari e impianti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Pozzi idrici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-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Altro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TOT. STRADE, PIAZZALI, RECINZIONI, FERROVIE, ECC.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Opere varie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OPERE VARIE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OPERE MURARIE E ASSIMILABILI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jc w:val="both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55"/>
        <w:gridCol w:w="1481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Macchinari Impianti e Attrezzature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MACCHINARI IMPIANTI E ATTREZZATURE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Macchinari (descrizione dei singoli macchinari)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MACCHINARI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Impianti (descrizione dei singoli impianti)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IMPIANTI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Attrezzature (descrizione compresi mobili e attrezzature d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ufficio)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ATTREZZATURE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Mezzi mobili (descrizione)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TOTALE MEZZI MOBILI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95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MACCHINARI IMPIANTI E ATTREZZATURE</w:t>
            </w:r>
          </w:p>
        </w:tc>
        <w:tc>
          <w:tcPr>
            <w:tcW w:type="dxa" w:w="148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1"/>
        <w:gridCol w:w="14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Programmi informatici commisurati alle </w:t>
            </w:r>
          </w:p>
          <w:p>
            <w:pPr>
              <w:pStyle w:val="Normale"/>
              <w:bidi w:val="0"/>
              <w:spacing w:after="0" w:line="240" w:lineRule="auto"/>
              <w:ind w:left="0" w:right="567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esigenze produttive e gestionali dell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impresa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TOTALE 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1"/>
        <w:gridCol w:w="14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Servizi per le tecnologie</w:t>
            </w:r>
          </w:p>
          <w:p>
            <w:pPr>
              <w:pStyle w:val="Normale"/>
              <w:bidi w:val="0"/>
              <w:spacing w:after="0" w:line="240" w:lineRule="auto"/>
              <w:ind w:left="0" w:right="567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dell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informazione e della comunicazione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TOTALE 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1"/>
        <w:gridCol w:w="14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Immobilizzazioni immateriali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Brevetti (descrizione dei singoli brevetti) 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Licenze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Marchi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TOTALE IMMOBILIZZAZIONI IMMATERIALI 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1"/>
        <w:gridCol w:w="14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Formazione specialistica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Soci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Dipendenti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CONSULENE SPECIALISTICHE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436" w:type="dxa"/>
        <w:jc w:val="left"/>
        <w:tblInd w:w="1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11"/>
        <w:gridCol w:w="1425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Consulenze specialistiche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Progettazioni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Direzione lavori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Studi di fattibilit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à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Valutazione d'impatto ambientale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Altro (specificare)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80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CONSULENE SPECIALISTICHE</w:t>
            </w:r>
          </w:p>
        </w:tc>
        <w:tc>
          <w:tcPr>
            <w:tcW w:type="dxa" w:w="14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30" w:hanging="30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9"/>
        <w:gridCol w:w="1440"/>
        <w:gridCol w:w="1453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rPr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Composizione interna delle spese </w:t>
            </w:r>
            <w:r>
              <w:rPr/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Importo imponibile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en-US"/>
              </w:rPr>
              <w:t>€</w:t>
            </w:r>
            <w:r>
              <w:rPr>
                <w:rFonts w:ascii="Garamond" w:hAnsi="Garamond"/>
                <w:sz w:val="16"/>
                <w:szCs w:val="16"/>
                <w:rtl w:val="0"/>
                <w:lang w:val="en-US"/>
              </w:rPr>
              <w:t>)</w:t>
            </w:r>
          </w:p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Suolo aziendale e sue sistemazioni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Opere murarie e assimilate 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Macchinari, impianti ed attrezzature 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Programmi informatici commisurati alle esigenze produttive e gestionali dell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impresa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Servizi per le tecnologie dell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informazione e della comunicazione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Immobilizzazioni immateriali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Formazione specialistica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Consulenze specialistiche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  <w:u w:val="single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39"/>
        <w:gridCol w:w="1440"/>
        <w:gridCol w:w="1453"/>
      </w:tblGrid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rPr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Tempistica prevista per la realizzazione del programma di investimenti</w:t>
            </w:r>
            <w:r>
              <w:rPr/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Anno 1 *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i w:val="1"/>
                <w:i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Anno 2 **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i w:val="1"/>
                <w:i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Suolo aziendale e sue sistemazioni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Opere murarie e assimilate 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Macchinari, impianti ed attrezzature 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Programmi informatici commisurati alle esigenze produttive e gestionali dell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impresa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Servizi per le tecnologie dell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>’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informazione e della comunicazione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Immobilizzazioni immateriali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Formazione specialistica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Consulenze specialistiche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8" w:hRule="atLeast"/>
        </w:trPr>
        <w:tc>
          <w:tcPr>
            <w:tcW w:type="dxa" w:w="67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</w:t>
            </w:r>
          </w:p>
        </w:tc>
        <w:tc>
          <w:tcPr>
            <w:tcW w:type="dxa" w:w="144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  <w:u w:val="single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(*):dal 1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al 12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° 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mese di realizzazione</w:t>
      </w: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(**): dal 13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al 24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mese di realizzazione</w:t>
      </w:r>
    </w:p>
    <w:p>
      <w:pPr>
        <w:pStyle w:val="Normale"/>
        <w:spacing w:after="0"/>
        <w:jc w:val="both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/>
        <w:jc w:val="both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/>
        <w:jc w:val="both"/>
      </w:pPr>
      <w:r>
        <w:rPr>
          <w:rtl w:val="0"/>
          <w:lang w:val="it-IT"/>
        </w:rPr>
        <w:t>F.5 Specificare la data (presunta o effettiva) di avvio del programma degli investimenti (data di inizio dei lavori di costruzione relativi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investimento oppure la data del primo impegno giuridicamente vincolante ad ordinare attrezzature o di qualsiasi altro impegno che renda irreversibile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investimento), la durata in mesi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iniziativa, con esplicita indicazione della data di ultimazione degli investimenti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di esercizio a regime, successivo alla conclusione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iniziativa.</w:t>
      </w: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jc w:val="both"/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1000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F.6 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 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Motivare il dimensionamento del piano degli investimenti in relazione alla stima delle quantit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prodotte </w:t>
      </w: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F.7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Indicare la capacit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produttiva a regime per ciascun tipo di prodotto/servizio, compilando la tabella seguente e indicando i criteri alla base della stima della produzione massima per unit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di tempo (colonna A), evidenziandone la coerenza con le specifiche tecniche dei macchinari di processo, il numero di turni lavorativi quotidiani e dei giorni di operativit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dello stabilimento, nonch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é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il numero e le qualifiche degli addetti impegnati</w:t>
      </w:r>
    </w:p>
    <w:p>
      <w:pPr>
        <w:pStyle w:val="Normale"/>
        <w:spacing w:after="0" w:line="240" w:lineRule="auto"/>
      </w:pPr>
    </w:p>
    <w:tbl>
      <w:tblPr>
        <w:tblW w:w="9412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0"/>
        <w:gridCol w:w="859"/>
        <w:gridCol w:w="1987"/>
        <w:gridCol w:w="1264"/>
        <w:gridCol w:w="1407"/>
        <w:gridCol w:w="1407"/>
        <w:gridCol w:w="1198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290"/>
            <w:vMerge w:val="restart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Prodotto/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Servizio</w:t>
            </w:r>
          </w:p>
        </w:tc>
        <w:tc>
          <w:tcPr>
            <w:tcW w:type="dxa" w:w="859"/>
            <w:vMerge w:val="restart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unit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di misura</w:t>
            </w:r>
          </w:p>
        </w:tc>
        <w:tc>
          <w:tcPr>
            <w:tcW w:type="dxa" w:w="198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</w:t>
            </w:r>
          </w:p>
        </w:tc>
        <w:tc>
          <w:tcPr>
            <w:tcW w:type="dxa" w:w="12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B</w:t>
            </w:r>
          </w:p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C=AXB</w:t>
            </w:r>
          </w:p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</w:t>
            </w:r>
          </w:p>
        </w:tc>
        <w:tc>
          <w:tcPr>
            <w:tcW w:type="dxa" w:w="119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E = D/C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290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</w:tcPr>
          <w:p/>
        </w:tc>
        <w:tc>
          <w:tcPr>
            <w:tcW w:type="dxa" w:w="859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</w:tcPr>
          <w:p/>
        </w:tc>
        <w:tc>
          <w:tcPr>
            <w:tcW w:type="dxa" w:w="198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Produzione max per unit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di tempo (minuto/ora/giorno)</w:t>
            </w:r>
          </w:p>
        </w:tc>
        <w:tc>
          <w:tcPr>
            <w:tcW w:type="dxa" w:w="12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n. unit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di tempo/anno</w:t>
            </w:r>
          </w:p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capacit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produttiva</w:t>
            </w:r>
          </w:p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produzione annua attesa a regime</w:t>
            </w:r>
          </w:p>
        </w:tc>
        <w:tc>
          <w:tcPr>
            <w:tcW w:type="dxa" w:w="119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 sfruttamento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capacit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produttiva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29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</w:t>
            </w:r>
          </w:p>
        </w:tc>
        <w:tc>
          <w:tcPr>
            <w:tcW w:type="dxa" w:w="85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29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B</w:t>
            </w:r>
          </w:p>
        </w:tc>
        <w:tc>
          <w:tcPr>
            <w:tcW w:type="dxa" w:w="85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29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</w:t>
            </w:r>
          </w:p>
        </w:tc>
        <w:tc>
          <w:tcPr>
            <w:tcW w:type="dxa" w:w="85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29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……</w:t>
            </w:r>
          </w:p>
        </w:tc>
        <w:tc>
          <w:tcPr>
            <w:tcW w:type="dxa" w:w="85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ind w:left="70" w:hanging="70"/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F.8 Prospetto risorse umane a regime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tl w:val="0"/>
          <w:lang w:val="it-IT"/>
        </w:rPr>
        <w:t>Personale dipendente</w:t>
      </w: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0"/>
        <w:gridCol w:w="1805"/>
        <w:gridCol w:w="1922"/>
        <w:gridCol w:w="1527"/>
        <w:gridCol w:w="1288"/>
        <w:gridCol w:w="1201"/>
        <w:gridCol w:w="121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6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Numero risorse</w:t>
            </w:r>
          </w:p>
        </w:tc>
        <w:tc>
          <w:tcPr>
            <w:tcW w:type="dxa" w:w="180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Descrizione competenza</w:t>
            </w:r>
          </w:p>
        </w:tc>
        <w:tc>
          <w:tcPr>
            <w:tcW w:type="dxa" w:w="192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Tipologia contratto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(a tempo determinato/indeterminato; part-time/full time)</w:t>
            </w:r>
          </w:p>
        </w:tc>
        <w:tc>
          <w:tcPr>
            <w:tcW w:type="dxa" w:w="15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Contratto di riferimento</w:t>
            </w:r>
          </w:p>
        </w:tc>
        <w:tc>
          <w:tcPr>
            <w:tcW w:type="dxa" w:w="128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Inquadramento</w:t>
            </w:r>
          </w:p>
        </w:tc>
        <w:tc>
          <w:tcPr>
            <w:tcW w:type="dxa" w:w="120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Costo annuo unitario AZIENDALE 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121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Costo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annuo totale 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6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6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6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67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0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7212"/>
            <w:gridSpan w:val="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righ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Totali 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                                           </w:t>
            </w:r>
          </w:p>
        </w:tc>
        <w:tc>
          <w:tcPr>
            <w:tcW w:type="dxa" w:w="120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F.9 indicare le autorizzazioni e/o le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certificazioni necessarie per lo svolgimento dell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attivit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proposta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8"/>
        <w:gridCol w:w="4979"/>
        <w:gridCol w:w="1374"/>
        <w:gridCol w:w="1639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51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72" w:hanging="72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Tipologia</w:t>
            </w:r>
          </w:p>
        </w:tc>
        <w:tc>
          <w:tcPr>
            <w:tcW w:type="dxa" w:w="49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Ente di riferimento</w:t>
            </w:r>
          </w:p>
        </w:tc>
        <w:tc>
          <w:tcPr>
            <w:tcW w:type="dxa" w:w="137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Data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rilascio</w:t>
            </w:r>
          </w:p>
        </w:tc>
        <w:tc>
          <w:tcPr>
            <w:tcW w:type="dxa" w:w="16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Data prevista per il rilascio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1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1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1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51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(riga duplicabile n volte)</w:t>
            </w:r>
          </w:p>
        </w:tc>
        <w:tc>
          <w:tcPr>
            <w:tcW w:type="dxa" w:w="137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F.10</w:t>
      </w:r>
      <w:r>
        <w:rPr>
          <w:rtl w:val="0"/>
          <w:lang w:val="it-IT"/>
        </w:rPr>
        <w:t xml:space="preserve"> Indicare la normativa di riferimento a cui attenersi per lo svolgimento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proposta</w:t>
      </w: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 ASPETTI ECONOMICO-FINANZIARI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0"/>
        <w:gridCol w:w="945"/>
        <w:gridCol w:w="945"/>
        <w:gridCol w:w="923"/>
        <w:gridCol w:w="926"/>
        <w:gridCol w:w="926"/>
        <w:gridCol w:w="947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COSTI DI ESERCIZIO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Anno 0*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Anno 1**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</w:t>
            </w:r>
            <w:r>
              <w:rPr>
                <w:rFonts w:ascii="Garamond" w:hAnsi="Garamond"/>
                <w:b w:val="1"/>
                <w:bCs w:val="1"/>
                <w:spacing w:val="-1"/>
                <w:sz w:val="16"/>
                <w:szCs w:val="16"/>
                <w:rtl w:val="0"/>
                <w:lang w:val="it-IT"/>
              </w:rPr>
              <w:t>nno 2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</w:t>
            </w:r>
            <w:r>
              <w:rPr>
                <w:rFonts w:ascii="Garamond" w:hAnsi="Garamond"/>
                <w:b w:val="1"/>
                <w:bCs w:val="1"/>
                <w:spacing w:val="-1"/>
                <w:sz w:val="16"/>
                <w:szCs w:val="16"/>
                <w:rtl w:val="0"/>
                <w:lang w:val="it-IT"/>
              </w:rPr>
              <w:t>nno 3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</w:t>
            </w:r>
            <w:r>
              <w:rPr>
                <w:rFonts w:ascii="Garamond" w:hAnsi="Garamond"/>
                <w:b w:val="1"/>
                <w:bCs w:val="1"/>
                <w:spacing w:val="-1"/>
                <w:sz w:val="16"/>
                <w:szCs w:val="16"/>
                <w:rtl w:val="0"/>
                <w:lang w:val="it-IT"/>
              </w:rPr>
              <w:t>nno 4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Anno regime (</w:t>
            </w:r>
            <w:r>
              <w:rPr>
                <w:rFonts w:ascii="Garamond" w:hAnsi="Garamond" w:hint="default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materie prime e sussidiarie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costo personale (cfr. tabella precedente)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- servizi generali di stabilimento (utenze 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–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manutenzioni ecc)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costi per godimento beni di terzi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costi di vendita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e pubblicitari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spese Generali e Amministrative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02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righ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COSTI</w:t>
            </w:r>
          </w:p>
        </w:tc>
        <w:tc>
          <w:tcPr>
            <w:tcW w:type="dxa" w:w="9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94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2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4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ind w:right="567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(*): per 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0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si intende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antecedente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avvio del programma di investimenti</w:t>
      </w: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(**): per 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1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si intende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in cui si prevede di avviare il programma di investimenti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G.1 Esplicitare i criteri di quantificazione dei costi di esercizio</w:t>
      </w:r>
    </w:p>
    <w:p>
      <w:pPr>
        <w:pStyle w:val="Normale"/>
        <w:spacing w:after="0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  <w:spacing w:after="0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G.2 Conto economico previsionale:</w:t>
      </w:r>
    </w:p>
    <w:p>
      <w:pPr>
        <w:pStyle w:val="Normale"/>
        <w:spacing w:after="0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0"/>
        <w:gridCol w:w="663"/>
        <w:gridCol w:w="710"/>
        <w:gridCol w:w="663"/>
        <w:gridCol w:w="712"/>
        <w:gridCol w:w="664"/>
        <w:gridCol w:w="711"/>
        <w:gridCol w:w="664"/>
        <w:gridCol w:w="711"/>
        <w:gridCol w:w="664"/>
        <w:gridCol w:w="711"/>
        <w:gridCol w:w="664"/>
        <w:gridCol w:w="711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380"/>
            <w:vMerge w:val="restart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73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Anno 0*</w:t>
            </w:r>
          </w:p>
        </w:tc>
        <w:tc>
          <w:tcPr>
            <w:tcW w:type="dxa" w:w="1375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Anno 1**</w:t>
            </w:r>
          </w:p>
        </w:tc>
        <w:tc>
          <w:tcPr>
            <w:tcW w:type="dxa" w:w="1375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</w:t>
            </w:r>
            <w:r>
              <w:rPr>
                <w:rFonts w:ascii="Garamond" w:hAnsi="Garamond"/>
                <w:b w:val="1"/>
                <w:bCs w:val="1"/>
                <w:spacing w:val="-1"/>
                <w:sz w:val="16"/>
                <w:szCs w:val="16"/>
                <w:rtl w:val="0"/>
                <w:lang w:val="it-IT"/>
              </w:rPr>
              <w:t>nno 2</w:t>
            </w:r>
          </w:p>
        </w:tc>
        <w:tc>
          <w:tcPr>
            <w:tcW w:type="dxa" w:w="1375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</w:t>
            </w:r>
            <w:r>
              <w:rPr>
                <w:rFonts w:ascii="Garamond" w:hAnsi="Garamond"/>
                <w:b w:val="1"/>
                <w:bCs w:val="1"/>
                <w:spacing w:val="-1"/>
                <w:sz w:val="16"/>
                <w:szCs w:val="16"/>
                <w:rtl w:val="0"/>
                <w:lang w:val="it-IT"/>
              </w:rPr>
              <w:t>nno 3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 </w:t>
            </w:r>
          </w:p>
        </w:tc>
        <w:tc>
          <w:tcPr>
            <w:tcW w:type="dxa" w:w="1375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</w:t>
            </w:r>
            <w:r>
              <w:rPr>
                <w:rFonts w:ascii="Garamond" w:hAnsi="Garamond"/>
                <w:b w:val="1"/>
                <w:bCs w:val="1"/>
                <w:spacing w:val="-1"/>
                <w:sz w:val="16"/>
                <w:szCs w:val="16"/>
                <w:rtl w:val="0"/>
                <w:lang w:val="it-IT"/>
              </w:rPr>
              <w:t>nno 4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 </w:t>
            </w:r>
          </w:p>
        </w:tc>
        <w:tc>
          <w:tcPr>
            <w:tcW w:type="dxa" w:w="1375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pacing w:val="1"/>
                <w:sz w:val="16"/>
                <w:szCs w:val="16"/>
                <w:rtl w:val="0"/>
                <w:lang w:val="it-IT"/>
              </w:rPr>
              <w:t>Anno regime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380"/>
            <w:vMerge w:val="continue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</w:p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</w:p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</w:p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</w:p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</w:p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</w:p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%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Fatturato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Altri ricavi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Variazione riman. Prod. Fin.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 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Semilav.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Valore della produzione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center"/>
          </w:tcPr>
          <w:p>
            <w:pPr>
              <w:pStyle w:val="Normale"/>
              <w:spacing w:after="0" w:line="240" w:lineRule="auto"/>
              <w:ind w:right="71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Consumo MP (acquisti +/- Var. rimanenze MP)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Servizi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Godimento beni di terzi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Personale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MOL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Ammortamenti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Risultato Operativo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(+/-) Gestione Finanziaria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(+/-) Gestione Straordinaria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Risultato lordo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38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Risultato netto</w:t>
            </w:r>
          </w:p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66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711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</w:tr>
    </w:tbl>
    <w:p>
      <w:pPr>
        <w:pStyle w:val="Normale"/>
        <w:widowControl w:val="0"/>
        <w:spacing w:after="0" w:line="240" w:lineRule="auto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ind w:right="567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(*): per 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0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si intende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antecedente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avvio del programma di investimenti </w:t>
      </w:r>
    </w:p>
    <w:p>
      <w:pPr>
        <w:pStyle w:val="Normale"/>
        <w:spacing w:after="0" w:line="240" w:lineRule="auto"/>
        <w:ind w:right="567"/>
      </w:pP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 xml:space="preserve">(**): per 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1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si intende l</w:t>
      </w:r>
      <w:r>
        <w:rPr>
          <w:rFonts w:ascii="Garamond" w:hAnsi="Garamond" w:hint="default"/>
          <w:i w:val="1"/>
          <w:i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16"/>
          <w:szCs w:val="16"/>
          <w:rtl w:val="0"/>
          <w:lang w:val="it-IT"/>
        </w:rPr>
        <w:t>anno in cui si prevede di avviare il programma di investimenti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G.3 Prospetto fonti / impieghi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8"/>
        <w:gridCol w:w="160"/>
        <w:gridCol w:w="1227"/>
        <w:gridCol w:w="160"/>
        <w:gridCol w:w="1236"/>
        <w:gridCol w:w="1479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10"/>
            <w:gridSpan w:val="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Impieghi 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1*</w:t>
            </w:r>
          </w:p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2**</w:t>
            </w:r>
          </w:p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Investimenti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IVA sugli investimenti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Altri fabbisogni 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(specificare)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9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keepNext w:val="1"/>
              <w:spacing w:after="0" w:line="240" w:lineRule="auto"/>
              <w:ind w:right="567"/>
              <w:jc w:val="righ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impieghi (A)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9510"/>
            <w:gridSpan w:val="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Fonti (</w:t>
            </w:r>
            <w:r>
              <w:rPr>
                <w:rFonts w:ascii="Garamond" w:hAnsi="Garamond" w:hint="default"/>
                <w:b w:val="1"/>
                <w:bCs w:val="1"/>
                <w:sz w:val="16"/>
                <w:szCs w:val="16"/>
                <w:rtl w:val="0"/>
                <w:lang w:val="it-IT"/>
              </w:rPr>
              <w:t>€</w:t>
            </w: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524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87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1*</w:t>
            </w:r>
          </w:p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2**</w:t>
            </w:r>
          </w:p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gridSpan w:val="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Agevolazioni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Anticipazione Finanziamento agevolato</w:t>
            </w: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 xml:space="preserve"> (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max 25% dei contributi concedibili - su presentazione di fideiussione, come previsto dal punto 10.3 della Circolare)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keepNext w:val="1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Finanziamento agevolato 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(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in coerenza con la tempistica di pagamento delle fatture, di presentazione dei SAL e di erogazione, al netto della eventuale anticipazione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keepNext w:val="1"/>
              <w:spacing w:after="0" w:line="240" w:lineRule="auto"/>
              <w:ind w:right="567"/>
              <w:jc w:val="righ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agevolazioni (B)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9510"/>
            <w:gridSpan w:val="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Altre fonti di copertura ***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Capitale proprio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             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di cui Versamento in conto capitale sociale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              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di cui Versamento in conto futuro aumento capitale sociale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Finanziamento soci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Finanziamenti bancari a medio/lungo termine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Finanziamenti bancari a breve termine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Altre disponibilit</w:t>
            </w:r>
            <w:r>
              <w:rPr>
                <w:rFonts w:ascii="Garamond" w:hAnsi="Garamond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(specificare tipologia e orizzonte temporale)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keepNext w:val="1"/>
              <w:spacing w:after="0" w:line="240" w:lineRule="auto"/>
              <w:ind w:right="567"/>
              <w:jc w:val="righ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altre fonti di copertura (C)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5408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keepNext w:val="1"/>
              <w:spacing w:after="0" w:line="240" w:lineRule="auto"/>
              <w:ind w:right="567"/>
              <w:jc w:val="right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 fonti (B+C)</w:t>
            </w:r>
          </w:p>
        </w:tc>
        <w:tc>
          <w:tcPr>
            <w:tcW w:type="dxa" w:w="1227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396"/>
            <w:gridSpan w:val="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248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7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36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9"/>
            <w:tcBorders>
              <w:top w:val="dotted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(*):dal 1</w:t>
      </w:r>
      <w:r>
        <w:rPr>
          <w:rFonts w:ascii="Garamond" w:hAnsi="Garamond" w:hint="default"/>
          <w:i w:val="1"/>
          <w:iCs w:val="1"/>
          <w:sz w:val="18"/>
          <w:szCs w:val="18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al 12</w:t>
      </w:r>
      <w:r>
        <w:rPr>
          <w:rFonts w:ascii="Garamond" w:hAnsi="Garamond" w:hint="default"/>
          <w:i w:val="1"/>
          <w:iCs w:val="1"/>
          <w:sz w:val="18"/>
          <w:szCs w:val="18"/>
          <w:rtl w:val="0"/>
          <w:lang w:val="it-IT"/>
        </w:rPr>
        <w:t xml:space="preserve">°  </w:t>
      </w: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mese di realizzazione</w:t>
      </w: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(**): dal 13</w:t>
      </w:r>
      <w:r>
        <w:rPr>
          <w:rFonts w:ascii="Garamond" w:hAnsi="Garamond" w:hint="default"/>
          <w:i w:val="1"/>
          <w:iCs w:val="1"/>
          <w:sz w:val="18"/>
          <w:szCs w:val="18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al 24</w:t>
      </w:r>
      <w:r>
        <w:rPr>
          <w:rFonts w:ascii="Garamond" w:hAnsi="Garamond" w:hint="default"/>
          <w:i w:val="1"/>
          <w:iCs w:val="1"/>
          <w:sz w:val="18"/>
          <w:szCs w:val="18"/>
          <w:rtl w:val="0"/>
          <w:lang w:val="it-IT"/>
        </w:rPr>
        <w:t xml:space="preserve">° </w:t>
      </w: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mese di realizzazione</w:t>
      </w: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(***) Fornire le inidcazioni di cui ai successivi punti G.5 e G.6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ind w:left="357" w:right="567" w:firstLine="0"/>
        <w:jc w:val="both"/>
        <w:rPr>
          <w:rFonts w:ascii="Garamond" w:cs="Garamond" w:hAnsi="Garamond" w:eastAsia="Garamond"/>
          <w:i w:val="1"/>
          <w:iCs w:val="1"/>
          <w:color w:val="ff0000"/>
          <w:sz w:val="16"/>
          <w:szCs w:val="16"/>
          <w:u w:color="ff0000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G.4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tl w:val="0"/>
          <w:lang w:val="it-IT"/>
        </w:rPr>
        <w:t xml:space="preserve">indicare le garanzie che si intende mettere a disposizione </w:t>
      </w: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1000 caratteri</w:t>
      </w:r>
    </w:p>
    <w:p>
      <w:pPr>
        <w:pStyle w:val="Normale"/>
        <w:spacing w:after="0" w:line="240" w:lineRule="auto"/>
        <w:ind w:left="357" w:right="567" w:firstLine="0"/>
        <w:jc w:val="both"/>
        <w:rPr>
          <w:rFonts w:ascii="Garamond" w:cs="Garamond" w:hAnsi="Garamond" w:eastAsia="Garamond"/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G.5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Capitale proprio da apportare (aumento di capitale sociale e/o versamenti in conto futuri aumenti di capitale</w:t>
      </w: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Sociale) 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Fornire infomazioni sull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attuale e/o futura disponibilit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delle risorse finanziarie che i soci dovranno apportare in societ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 titolo di capitale proprio</w:t>
      </w: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5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1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51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>*in coerenza con il prospetto fonti/impieghi</w:t>
      </w: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G.6 Caratteristiche salienti dei finanziamenti esterni (eventualmente) richiesti dal soggetto richiedente le agevolazioni*</w:t>
      </w:r>
    </w:p>
    <w:p>
      <w:pPr>
        <w:pStyle w:val="Normale"/>
        <w:spacing w:after="0" w:line="240" w:lineRule="auto"/>
        <w:ind w:left="357" w:right="567" w:firstLine="0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36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>Istituto finanziario erogante (nome):</w:t>
      </w:r>
    </w:p>
    <w:p>
      <w:pPr>
        <w:pStyle w:val="Normale"/>
        <w:spacing w:after="0" w:line="36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 xml:space="preserve">Ammontare finanziamento: </w:t>
      </w:r>
      <w:r>
        <w:rPr>
          <w:rFonts w:ascii="Garamond" w:hAnsi="Garamond" w:hint="default"/>
          <w:sz w:val="16"/>
          <w:szCs w:val="16"/>
          <w:rtl w:val="0"/>
          <w:lang w:val="it-IT"/>
        </w:rPr>
        <w:t>€</w:t>
      </w:r>
    </w:p>
    <w:p>
      <w:pPr>
        <w:pStyle w:val="Normale"/>
        <w:spacing w:after="0" w:line="36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>Durata (anni)</w:t>
      </w:r>
    </w:p>
    <w:p>
      <w:pPr>
        <w:pStyle w:val="Normale"/>
        <w:spacing w:after="0" w:line="36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>Tasso applicato (in %)</w:t>
      </w:r>
    </w:p>
    <w:p>
      <w:pPr>
        <w:pStyle w:val="Normale"/>
        <w:spacing w:after="0" w:line="36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 xml:space="preserve">Rata annuale (comprensiva rimborso capitale ed interesse): </w:t>
      </w:r>
      <w:r>
        <w:rPr>
          <w:rFonts w:ascii="Garamond" w:hAnsi="Garamond" w:hint="default"/>
          <w:sz w:val="16"/>
          <w:szCs w:val="16"/>
          <w:rtl w:val="0"/>
          <w:lang w:val="it-IT"/>
        </w:rPr>
        <w:t>€</w:t>
      </w: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>(strinhe replicabili in caso di un oi</w:t>
      </w:r>
      <w:r>
        <w:rPr>
          <w:rFonts w:ascii="Garamond" w:hAnsi="Garamond" w:hint="default"/>
          <w:sz w:val="16"/>
          <w:szCs w:val="16"/>
          <w:rtl w:val="0"/>
          <w:lang w:val="it-IT"/>
        </w:rPr>
        <w:t xml:space="preserve">ù </w:t>
      </w:r>
      <w:r>
        <w:rPr>
          <w:rFonts w:ascii="Garamond" w:hAnsi="Garamond"/>
          <w:sz w:val="16"/>
          <w:szCs w:val="16"/>
          <w:rtl w:val="0"/>
          <w:lang w:val="it-IT"/>
        </w:rPr>
        <w:t>finanziamenti)</w:t>
      </w:r>
    </w:p>
    <w:p>
      <w:pPr>
        <w:pStyle w:val="Normale"/>
        <w:spacing w:after="0" w:line="240" w:lineRule="auto"/>
        <w:ind w:left="357" w:right="567" w:firstLine="0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sz w:val="16"/>
          <w:szCs w:val="16"/>
          <w:rtl w:val="0"/>
          <w:lang w:val="it-IT"/>
        </w:rPr>
        <w:t>*in coerenza con il prospetto fonti/impieghi</w:t>
      </w:r>
    </w:p>
    <w:p>
      <w:pPr>
        <w:pStyle w:val="Normale"/>
        <w:spacing w:after="0" w:line="240" w:lineRule="auto"/>
        <w:ind w:left="357" w:right="567" w:firstLine="0"/>
        <w:jc w:val="both"/>
        <w:rPr>
          <w:rFonts w:ascii="Garamond" w:cs="Garamond" w:hAnsi="Garamond" w:eastAsia="Garamond"/>
          <w:sz w:val="18"/>
          <w:szCs w:val="18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 w:line="240" w:lineRule="auto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G.7 Capacit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dell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azienda di generare flussi di cassa positivi, a supporto della sostenibilit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finanziaria dell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investimento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78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83"/>
        <w:gridCol w:w="960"/>
        <w:gridCol w:w="845"/>
        <w:gridCol w:w="1008"/>
        <w:gridCol w:w="1025"/>
      </w:tblGrid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7821"/>
            <w:gridSpan w:val="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e"/>
              <w:spacing w:after="0" w:line="240" w:lineRule="auto"/>
              <w:ind w:right="567"/>
              <w:jc w:val="center"/>
              <w:rPr>
                <w:rFonts w:ascii="Garamond" w:cs="Garamond" w:hAnsi="Garamond" w:eastAsia="Garamond"/>
                <w:b w:val="1"/>
                <w:bCs w:val="1"/>
                <w:sz w:val="16"/>
                <w:szCs w:val="16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567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Flussi di cassa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x*</w:t>
            </w:r>
          </w:p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x+1</w:t>
            </w:r>
          </w:p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  <w:rPr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Anno x+n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(regime)</w:t>
            </w:r>
          </w:p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Totale</w:t>
            </w:r>
          </w:p>
        </w:tc>
      </w:tr>
      <w:tr>
        <w:tblPrEx>
          <w:shd w:val="clear" w:color="auto" w:fill="ced7e7"/>
        </w:tblPrEx>
        <w:trPr>
          <w:trHeight w:val="202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Margine Operativo Lordo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9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+ Accantonamenti (TFR)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Imposte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keepNext w:val="1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Flusso di cassa operativo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Rata annuale finanziamento agevolato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3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- Rata (capitale + interessi) annuale altri finanziamenti m/l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87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Garamond" w:hAnsi="Garamond"/>
                <w:sz w:val="16"/>
                <w:szCs w:val="16"/>
                <w:rtl w:val="0"/>
                <w:lang w:val="it-IT"/>
              </w:rPr>
              <w:t>+ Variazioni mezzi propri (al netto degli apporti per gli investimenti)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9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b w:val="1"/>
                <w:bCs w:val="1"/>
                <w:sz w:val="16"/>
                <w:szCs w:val="16"/>
                <w:rtl w:val="0"/>
                <w:lang w:val="it-IT"/>
              </w:rPr>
              <w:t>Flusso di cassa finanziario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3983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>
            <w:pPr>
              <w:pStyle w:val="Normale"/>
              <w:spacing w:after="0" w:line="240" w:lineRule="auto"/>
              <w:ind w:right="567"/>
            </w:pPr>
            <w:r>
              <w:rPr>
                <w:rFonts w:ascii="Garamond" w:hAnsi="Garamond"/>
                <w:i w:val="1"/>
                <w:iCs w:val="1"/>
                <w:sz w:val="16"/>
                <w:szCs w:val="16"/>
                <w:rtl w:val="0"/>
                <w:lang w:val="it-IT"/>
              </w:rPr>
              <w:t>Avanzo/Disavanzo</w:t>
            </w:r>
          </w:p>
        </w:tc>
        <w:tc>
          <w:tcPr>
            <w:tcW w:type="dxa" w:w="960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  <w:tc>
          <w:tcPr>
            <w:tcW w:type="dxa" w:w="1008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/>
        </w:tc>
        <w:tc>
          <w:tcPr>
            <w:tcW w:type="dxa" w:w="102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647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i w:val="1"/>
          <w:iCs w:val="1"/>
          <w:sz w:val="18"/>
          <w:szCs w:val="18"/>
          <w:rtl w:val="0"/>
          <w:lang w:val="it-IT"/>
        </w:rPr>
        <w:t>*Anno in cui entra in ammortamento il finanziamento agevolato (punto 6.2 della Circolare)</w:t>
      </w:r>
    </w:p>
    <w:p>
      <w:pPr>
        <w:pStyle w:val="Normale"/>
        <w:spacing w:after="0" w:line="240" w:lineRule="auto"/>
        <w:rPr>
          <w:rFonts w:ascii="Garamond" w:cs="Garamond" w:hAnsi="Garamond" w:eastAsia="Garamond"/>
          <w:i w:val="1"/>
          <w:iCs w:val="1"/>
          <w:sz w:val="18"/>
          <w:szCs w:val="18"/>
        </w:rPr>
      </w:pP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i w:val="1"/>
          <w:iCs w:val="1"/>
          <w:sz w:val="16"/>
          <w:szCs w:val="16"/>
        </w:rPr>
      </w:pPr>
    </w:p>
    <w:p>
      <w:pPr>
        <w:pStyle w:val="Normale"/>
        <w:spacing w:after="0" w:line="240" w:lineRule="auto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G.8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In caso di eventuale disavanzo, fornire infomazioni sull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attuale e/o futura disponibilit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delle risorse finanziarie che i soci dovranno ulteriormente apportare in societ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 titolo di capitale proprio, per sostenere la gestione degli esercizi antecedenti 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anno di regime.</w:t>
      </w:r>
    </w:p>
    <w:p>
      <w:pPr>
        <w:pStyle w:val="Normale"/>
        <w:spacing w:after="0" w:line="240" w:lineRule="auto"/>
        <w:ind w:right="567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tbl>
      <w:tblPr>
        <w:tblW w:w="923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34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923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23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23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9234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after="0" w:line="240" w:lineRule="auto"/>
        <w:ind w:left="108" w:hanging="108"/>
        <w:jc w:val="both"/>
        <w:rPr>
          <w:rFonts w:ascii="Garamond" w:cs="Garamond" w:hAnsi="Garamond" w:eastAsia="Garamond"/>
          <w:b w:val="1"/>
          <w:bCs w:val="1"/>
          <w:sz w:val="16"/>
          <w:szCs w:val="16"/>
        </w:rPr>
      </w:pPr>
    </w:p>
    <w:p>
      <w:pPr>
        <w:pStyle w:val="Normale"/>
        <w:spacing w:after="0"/>
        <w:ind w:right="567"/>
        <w:jc w:val="both"/>
      </w:pP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Max. 2000 caratteri</w:t>
      </w: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142"/>
    </w:pPr>
    <w:r>
      <w:rPr>
        <w:sz w:val="28"/>
        <w:szCs w:val="28"/>
      </w:rPr>
      <w:drawing>
        <wp:inline distT="0" distB="0" distL="0" distR="0">
          <wp:extent cx="1966041" cy="173939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AltaToscanaInnov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041" cy="17393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